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BC203" w14:textId="24656C07" w:rsidR="001236AE" w:rsidRPr="00C42186" w:rsidRDefault="001236AE" w:rsidP="00C42186">
      <w:pPr>
        <w:spacing w:line="480" w:lineRule="exact"/>
        <w:rPr>
          <w:rFonts w:ascii="仿宋_GB2312" w:eastAsia="仿宋_GB2312" w:hAnsi="ˎ̥" w:cs="宋体"/>
          <w:b/>
          <w:kern w:val="0"/>
          <w:sz w:val="32"/>
          <w:szCs w:val="32"/>
        </w:rPr>
      </w:pPr>
      <w:r w:rsidRPr="00C42186">
        <w:rPr>
          <w:rFonts w:ascii="仿宋_GB2312" w:eastAsia="仿宋_GB2312" w:hAnsi="ˎ̥" w:cs="宋体" w:hint="eastAsia"/>
          <w:b/>
          <w:kern w:val="0"/>
          <w:sz w:val="32"/>
          <w:szCs w:val="32"/>
        </w:rPr>
        <w:t>附件</w:t>
      </w:r>
      <w:r w:rsidR="00DB1C5E" w:rsidRPr="00C42186">
        <w:rPr>
          <w:rFonts w:ascii="仿宋_GB2312" w:eastAsia="仿宋_GB2312" w:hAnsi="ˎ̥" w:cs="宋体"/>
          <w:b/>
          <w:kern w:val="0"/>
          <w:sz w:val="32"/>
          <w:szCs w:val="32"/>
        </w:rPr>
        <w:t>4</w:t>
      </w:r>
    </w:p>
    <w:p w14:paraId="7999A233" w14:textId="3724C803" w:rsidR="00D53C17" w:rsidRPr="001236AE" w:rsidRDefault="00D53C17" w:rsidP="001236AE">
      <w:pPr>
        <w:jc w:val="center"/>
        <w:rPr>
          <w:b/>
          <w:sz w:val="44"/>
          <w:szCs w:val="44"/>
        </w:rPr>
      </w:pPr>
      <w:r w:rsidRPr="001236AE">
        <w:rPr>
          <w:rFonts w:hint="eastAsia"/>
          <w:b/>
          <w:sz w:val="44"/>
          <w:szCs w:val="44"/>
        </w:rPr>
        <w:t>趣味项目比赛说明</w:t>
      </w:r>
    </w:p>
    <w:p w14:paraId="15F07345" w14:textId="77777777" w:rsidR="00D53C17" w:rsidRDefault="00D53C17" w:rsidP="00510933">
      <w:pPr>
        <w:spacing w:line="480" w:lineRule="exact"/>
        <w:rPr>
          <w:rFonts w:ascii="仿宋_GB2312" w:eastAsia="仿宋_GB2312" w:hAnsi="ˎ̥" w:cs="宋体"/>
          <w:kern w:val="0"/>
          <w:sz w:val="32"/>
          <w:szCs w:val="32"/>
        </w:rPr>
      </w:pPr>
      <w:r>
        <w:rPr>
          <w:rFonts w:ascii="仿宋_GB2312" w:eastAsia="仿宋_GB2312" w:hAnsi="ˎ̥" w:cs="宋体" w:hint="eastAsia"/>
          <w:b/>
          <w:bCs/>
          <w:kern w:val="0"/>
          <w:sz w:val="32"/>
          <w:szCs w:val="32"/>
        </w:rPr>
        <w:t>狼牙棒</w:t>
      </w:r>
    </w:p>
    <w:p w14:paraId="4482D18B" w14:textId="77777777" w:rsidR="00D53C17" w:rsidRDefault="00D53C17" w:rsidP="00510933">
      <w:pPr>
        <w:spacing w:line="480" w:lineRule="exact"/>
        <w:rPr>
          <w:rFonts w:ascii="仿宋_GB2312" w:eastAsia="仿宋_GB2312" w:hAnsi="ˎ̥" w:cs="宋体"/>
          <w:kern w:val="0"/>
          <w:sz w:val="32"/>
          <w:szCs w:val="32"/>
        </w:rPr>
      </w:pPr>
      <w:r>
        <w:rPr>
          <w:rFonts w:ascii="仿宋_GB2312" w:eastAsia="仿宋_GB2312" w:hAnsi="ˎ̥" w:cs="宋体" w:hint="eastAsia"/>
          <w:kern w:val="0"/>
          <w:sz w:val="32"/>
          <w:szCs w:val="32"/>
        </w:rPr>
        <w:t xml:space="preserve">    </w:t>
      </w: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项目开始时间：</w:t>
      </w:r>
      <w:r>
        <w:rPr>
          <w:rFonts w:ascii="仿宋_GB2312" w:eastAsia="仿宋_GB2312" w:hAnsi="ˎ̥" w:cs="宋体"/>
          <w:kern w:val="0"/>
          <w:sz w:val="32"/>
          <w:szCs w:val="32"/>
        </w:rPr>
        <w:t xml:space="preserve">  </w:t>
      </w:r>
      <w:r>
        <w:rPr>
          <w:rFonts w:ascii="仿宋_GB2312" w:eastAsia="仿宋_GB2312" w:hAnsi="ˎ̥" w:cs="宋体" w:hint="eastAsia"/>
          <w:kern w:val="0"/>
          <w:sz w:val="32"/>
          <w:szCs w:val="32"/>
        </w:rPr>
        <w:t xml:space="preserve">  </w:t>
      </w: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结束时间：</w:t>
      </w:r>
      <w:r>
        <w:rPr>
          <w:rFonts w:ascii="仿宋_GB2312" w:eastAsia="仿宋_GB2312" w:hAnsi="ˎ̥" w:cs="宋体"/>
          <w:kern w:val="0"/>
          <w:sz w:val="32"/>
          <w:szCs w:val="32"/>
        </w:rPr>
        <w:t xml:space="preserve"> </w:t>
      </w:r>
    </w:p>
    <w:p w14:paraId="69AD932A" w14:textId="77777777" w:rsidR="00D53C17" w:rsidRDefault="00D53C17" w:rsidP="00510933">
      <w:pPr>
        <w:spacing w:line="480" w:lineRule="exact"/>
        <w:ind w:firstLine="640"/>
        <w:rPr>
          <w:rFonts w:ascii="仿宋_GB2312" w:eastAsia="仿宋_GB2312" w:hAnsi="ˎ̥" w:cs="宋体"/>
          <w:kern w:val="0"/>
          <w:sz w:val="32"/>
          <w:szCs w:val="32"/>
        </w:rPr>
      </w:pP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每队参赛人员：10人（不限男女）</w:t>
      </w:r>
    </w:p>
    <w:p w14:paraId="13D406B1" w14:textId="77777777" w:rsidR="00D53C17" w:rsidRDefault="00D53C17" w:rsidP="00510933">
      <w:pPr>
        <w:spacing w:line="480" w:lineRule="exact"/>
        <w:ind w:firstLineChars="200" w:firstLine="640"/>
        <w:rPr>
          <w:rFonts w:ascii="仿宋_GB2312" w:eastAsia="仿宋_GB2312" w:hAnsi="ˎ̥" w:cs="宋体"/>
          <w:kern w:val="0"/>
          <w:sz w:val="32"/>
          <w:szCs w:val="32"/>
        </w:rPr>
      </w:pP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项目介绍：本轮比赛两两竞技，以抽签方式决定上场顺序及对抗组合，攻守双方时间各为5分钟。游戏以3人作为守方队伍，捆绑气球，在指定区域内进行躲避；5人作为进攻队伍，佩戴眼罩并手持狼牙棒，在指定区域内使用狼牙棒攻击防守</w:t>
      </w:r>
      <w:proofErr w:type="gramStart"/>
      <w:r>
        <w:rPr>
          <w:rFonts w:ascii="仿宋_GB2312" w:eastAsia="仿宋_GB2312" w:hAnsi="ˎ̥" w:cs="宋体" w:hint="eastAsia"/>
          <w:kern w:val="0"/>
          <w:sz w:val="32"/>
          <w:szCs w:val="32"/>
        </w:rPr>
        <w:t>方身上</w:t>
      </w:r>
      <w:proofErr w:type="gramEnd"/>
      <w:r>
        <w:rPr>
          <w:rFonts w:ascii="仿宋_GB2312" w:eastAsia="仿宋_GB2312" w:hAnsi="ˎ̥" w:cs="宋体" w:hint="eastAsia"/>
          <w:kern w:val="0"/>
          <w:sz w:val="32"/>
          <w:szCs w:val="32"/>
        </w:rPr>
        <w:t>的气球。</w:t>
      </w:r>
    </w:p>
    <w:p w14:paraId="48116ED2" w14:textId="77777777" w:rsidR="00D53C17" w:rsidRDefault="00D53C17" w:rsidP="00510933">
      <w:pPr>
        <w:spacing w:line="480" w:lineRule="exact"/>
        <w:ind w:firstLineChars="200" w:firstLine="640"/>
        <w:rPr>
          <w:rFonts w:ascii="仿宋_GB2312" w:eastAsia="仿宋_GB2312" w:hAnsi="ˎ̥" w:cs="宋体"/>
          <w:kern w:val="0"/>
          <w:sz w:val="32"/>
          <w:szCs w:val="32"/>
        </w:rPr>
      </w:pP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项目规则：游戏过程必须在指定区域内进行。攻方不得使用道具以外的物品进行攻击；守方不得推打攻方队伍，以上几点如有违反视为犯规，所得成绩无效。</w:t>
      </w:r>
    </w:p>
    <w:p w14:paraId="5FD542CE" w14:textId="77777777" w:rsidR="00D53C17" w:rsidRDefault="00D53C17" w:rsidP="00510933">
      <w:pPr>
        <w:spacing w:line="480" w:lineRule="exact"/>
        <w:ind w:firstLineChars="200" w:firstLine="640"/>
        <w:rPr>
          <w:rFonts w:ascii="宋体" w:hAnsi="宋体" w:cs="宋体"/>
          <w:sz w:val="28"/>
          <w:szCs w:val="28"/>
        </w:rPr>
      </w:pP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评分标准：在规定时间内，每队以打爆气球的数量为积分标准，每个气球积2分。</w:t>
      </w:r>
    </w:p>
    <w:p w14:paraId="1370D4D8" w14:textId="77777777" w:rsidR="00D53C17" w:rsidRDefault="00D53C17" w:rsidP="00510933">
      <w:pPr>
        <w:spacing w:line="480" w:lineRule="exact"/>
        <w:rPr>
          <w:rFonts w:ascii="仿宋_GB2312" w:eastAsia="仿宋_GB2312" w:hAnsi="ˎ̥" w:cs="宋体"/>
          <w:b/>
          <w:kern w:val="0"/>
          <w:sz w:val="32"/>
          <w:szCs w:val="32"/>
        </w:rPr>
      </w:pPr>
      <w:r>
        <w:rPr>
          <w:rFonts w:ascii="仿宋_GB2312" w:eastAsia="仿宋_GB2312" w:hAnsi="ˎ̥" w:cs="宋体" w:hint="eastAsia"/>
          <w:b/>
          <w:kern w:val="0"/>
          <w:sz w:val="32"/>
          <w:szCs w:val="32"/>
        </w:rPr>
        <w:t>铁人五项接力</w:t>
      </w:r>
    </w:p>
    <w:p w14:paraId="6AA22D8B" w14:textId="77777777" w:rsidR="00D53C17" w:rsidRDefault="00D53C17" w:rsidP="00510933">
      <w:pPr>
        <w:spacing w:line="480" w:lineRule="exact"/>
        <w:ind w:firstLineChars="200" w:firstLine="640"/>
        <w:rPr>
          <w:rFonts w:ascii="仿宋_GB2312" w:eastAsia="仿宋_GB2312" w:hAnsi="ˎ̥" w:cs="宋体"/>
          <w:kern w:val="0"/>
          <w:sz w:val="32"/>
          <w:szCs w:val="32"/>
        </w:rPr>
      </w:pP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 xml:space="preserve">项目开始时间： </w:t>
      </w:r>
      <w:r>
        <w:rPr>
          <w:rFonts w:ascii="仿宋_GB2312" w:eastAsia="仿宋_GB2312" w:hAnsi="ˎ̥" w:cs="宋体"/>
          <w:kern w:val="0"/>
          <w:sz w:val="32"/>
          <w:szCs w:val="32"/>
        </w:rPr>
        <w:t xml:space="preserve"> </w:t>
      </w:r>
      <w:r>
        <w:rPr>
          <w:rFonts w:ascii="仿宋_GB2312" w:eastAsia="仿宋_GB2312" w:hAnsi="ˎ̥" w:cs="宋体" w:hint="eastAsia"/>
          <w:kern w:val="0"/>
          <w:sz w:val="32"/>
          <w:szCs w:val="32"/>
        </w:rPr>
        <w:t xml:space="preserve">  </w:t>
      </w: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 xml:space="preserve">结束时间： </w:t>
      </w:r>
    </w:p>
    <w:p w14:paraId="6ABA2DD9" w14:textId="77777777" w:rsidR="00D53C17" w:rsidRDefault="00D53C17" w:rsidP="00510933">
      <w:pPr>
        <w:spacing w:line="480" w:lineRule="exact"/>
        <w:ind w:firstLineChars="200" w:firstLine="640"/>
        <w:rPr>
          <w:rFonts w:ascii="仿宋_GB2312" w:eastAsia="仿宋_GB2312" w:hAnsi="ˎ̥" w:cs="宋体"/>
          <w:kern w:val="0"/>
          <w:sz w:val="32"/>
          <w:szCs w:val="32"/>
          <w:highlight w:val="yellow"/>
        </w:rPr>
      </w:pP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每队参赛人员：10人（不限男女）</w:t>
      </w:r>
    </w:p>
    <w:p w14:paraId="037DBD72" w14:textId="77777777" w:rsidR="00D53C17" w:rsidRDefault="00D53C17" w:rsidP="00510933">
      <w:pPr>
        <w:spacing w:line="480" w:lineRule="exact"/>
        <w:ind w:firstLineChars="200" w:firstLine="640"/>
        <w:rPr>
          <w:rFonts w:ascii="仿宋_GB2312" w:eastAsia="仿宋_GB2312" w:hAnsi="ˎ̥" w:cs="宋体"/>
          <w:kern w:val="0"/>
          <w:sz w:val="32"/>
          <w:szCs w:val="32"/>
        </w:rPr>
      </w:pP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项目介绍：本轮比赛三组同时进行，每组队员分别站在对应的接力位置。游戏开始时，逐一按要求完成各阶段任务并将接力棒交于下一位队员手上方能进行下一环节。</w:t>
      </w:r>
    </w:p>
    <w:p w14:paraId="09D96934" w14:textId="77777777" w:rsidR="00D53C17" w:rsidRDefault="00D53C17" w:rsidP="00510933">
      <w:pPr>
        <w:spacing w:line="4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第一环节进行竹筏移动，参与人数</w:t>
      </w:r>
      <w:r>
        <w:rPr>
          <w:rFonts w:ascii="仿宋_GB2312" w:eastAsia="仿宋_GB2312" w:hAnsi="ˎ̥" w:cs="宋体"/>
          <w:kern w:val="0"/>
          <w:sz w:val="32"/>
          <w:szCs w:val="32"/>
        </w:rPr>
        <w:t>4</w:t>
      </w:r>
      <w:r>
        <w:rPr>
          <w:rFonts w:ascii="仿宋_GB2312" w:eastAsia="仿宋_GB2312" w:hAnsi="ˎ̥" w:cs="宋体" w:hint="eastAsia"/>
          <w:kern w:val="0"/>
          <w:sz w:val="32"/>
          <w:szCs w:val="32"/>
        </w:rPr>
        <w:t>人，一共两块竹筏，</w:t>
      </w:r>
      <w:r>
        <w:rPr>
          <w:rFonts w:ascii="仿宋_GB2312" w:eastAsia="仿宋_GB2312" w:hAnsi="ˎ̥" w:cs="宋体"/>
          <w:kern w:val="0"/>
          <w:sz w:val="32"/>
          <w:szCs w:val="32"/>
        </w:rPr>
        <w:t>4</w:t>
      </w:r>
      <w:r>
        <w:rPr>
          <w:rFonts w:ascii="仿宋_GB2312" w:eastAsia="仿宋_GB2312" w:hAnsi="ˎ̥" w:cs="宋体" w:hint="eastAsia"/>
          <w:kern w:val="0"/>
          <w:sz w:val="32"/>
          <w:szCs w:val="32"/>
        </w:rPr>
        <w:t>名队员置于竹筏上在人不可落地的情况下交替前进，直至第二环节起点。</w:t>
      </w:r>
    </w:p>
    <w:p w14:paraId="74A59880" w14:textId="77777777" w:rsidR="00D53C17" w:rsidRDefault="00D53C17" w:rsidP="00510933">
      <w:pPr>
        <w:spacing w:line="4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第二环节在指压板上进行，参与人数1人，每组队员将鸡蛋（道具）夹于双腿间从指压板上行走至接力点并将接力棒传递至第三棒队员手上。</w:t>
      </w:r>
    </w:p>
    <w:p w14:paraId="0FD85193" w14:textId="77777777" w:rsidR="00D53C17" w:rsidRDefault="00D53C17" w:rsidP="00510933">
      <w:pPr>
        <w:spacing w:line="4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第三环节由三名队员通过“三人四足”移动至第4棒队</w:t>
      </w:r>
      <w:r>
        <w:rPr>
          <w:rFonts w:ascii="仿宋_GB2312" w:eastAsia="仿宋_GB2312" w:hAnsi="ˎ̥" w:cs="宋体" w:hint="eastAsia"/>
          <w:kern w:val="0"/>
          <w:sz w:val="32"/>
          <w:szCs w:val="32"/>
        </w:rPr>
        <w:lastRenderedPageBreak/>
        <w:t>员接力处并将接力棒传递至第4棒队员手上。</w:t>
      </w:r>
    </w:p>
    <w:p w14:paraId="78BE3D9B" w14:textId="77777777" w:rsidR="00D53C17" w:rsidRDefault="00D53C17" w:rsidP="00510933">
      <w:pPr>
        <w:spacing w:line="4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第四环节进行容器蓄水，参与人数1人，通过在道具摆放处随机抽取漏水或完好的蓄水道具，利用蓄水道具将水桶中的水移至此环节终点并将水倒入量杯中，要求倒入规定容量，若道具蓄水能力不够，需来回重复收集水量，完成后将接力棒交于第5棒队员手中。</w:t>
      </w:r>
    </w:p>
    <w:p w14:paraId="354E4EE8" w14:textId="77777777" w:rsidR="00D53C17" w:rsidRDefault="00D53C17" w:rsidP="00510933">
      <w:pPr>
        <w:spacing w:line="480" w:lineRule="exact"/>
        <w:ind w:firstLineChars="200" w:firstLine="640"/>
        <w:rPr>
          <w:rFonts w:ascii="仿宋_GB2312" w:eastAsia="仿宋_GB2312" w:hAnsi="ˎ̥" w:cs="宋体"/>
          <w:kern w:val="0"/>
          <w:sz w:val="32"/>
          <w:szCs w:val="32"/>
        </w:rPr>
      </w:pPr>
      <w:r>
        <w:rPr>
          <w:rFonts w:ascii="仿宋_GB2312" w:eastAsia="仿宋_GB2312" w:hAnsi="ˎ̥" w:cs="宋体" w:hint="eastAsia"/>
          <w:kern w:val="0"/>
          <w:sz w:val="32"/>
          <w:szCs w:val="32"/>
        </w:rPr>
        <w:t>第五环节进行乒乓球平衡运输, 参与人数1人,将乒乓球置于球拍上，在球不落地的情况下将球移至终点视为完成任务。</w:t>
      </w:r>
    </w:p>
    <w:p w14:paraId="1835EDD4" w14:textId="77777777" w:rsidR="00D53C17" w:rsidRDefault="00D53C17" w:rsidP="00510933">
      <w:pPr>
        <w:spacing w:line="480" w:lineRule="exact"/>
        <w:ind w:firstLineChars="200" w:firstLine="640"/>
        <w:rPr>
          <w:rFonts w:ascii="仿宋_GB2312" w:eastAsia="仿宋_GB2312" w:hAnsi="ˎ̥" w:cs="宋体"/>
          <w:kern w:val="0"/>
          <w:sz w:val="32"/>
          <w:szCs w:val="32"/>
        </w:rPr>
      </w:pP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项目规则：此项比赛三组同时进行，所有环节必须按照相应规则通过完成，比赛过程中若其中任意环节出现犯规，则回到本环节起点重来。</w:t>
      </w:r>
    </w:p>
    <w:p w14:paraId="67F1A5CB" w14:textId="77777777" w:rsidR="00D53C17" w:rsidRDefault="00D53C17" w:rsidP="00510933">
      <w:pPr>
        <w:spacing w:line="480" w:lineRule="exact"/>
        <w:ind w:firstLineChars="200" w:firstLine="640"/>
        <w:rPr>
          <w:rFonts w:ascii="仿宋_GB2312" w:eastAsia="仿宋_GB2312" w:hAnsi="ˎ̥" w:cs="宋体"/>
          <w:kern w:val="0"/>
          <w:sz w:val="32"/>
          <w:szCs w:val="32"/>
        </w:rPr>
      </w:pPr>
      <w:r>
        <w:rPr>
          <w:rFonts w:ascii="微软雅黑" w:eastAsia="微软雅黑" w:hAnsi="微软雅黑" w:cs="微软雅黑" w:hint="eastAsia"/>
          <w:kern w:val="0"/>
          <w:sz w:val="32"/>
          <w:szCs w:val="32"/>
        </w:rPr>
        <w:t>￭</w:t>
      </w:r>
      <w:r>
        <w:rPr>
          <w:rFonts w:ascii="仿宋_GB2312" w:eastAsia="仿宋_GB2312" w:hAnsi="ˎ̥" w:cs="宋体" w:hint="eastAsia"/>
          <w:kern w:val="0"/>
          <w:sz w:val="32"/>
          <w:szCs w:val="32"/>
        </w:rPr>
        <w:t>评分标准：以每队最终完成任务时间评分，用时最短的队伍获胜，第一名积分15分，第二名积分11分，第三名积分8分，其余队伍均积分6分。（注：出现相同时间，需再比一轮）</w:t>
      </w:r>
    </w:p>
    <w:p w14:paraId="3C725D66" w14:textId="77777777" w:rsidR="00D53C17" w:rsidRDefault="00D53C17" w:rsidP="00510933">
      <w:pPr>
        <w:spacing w:line="480" w:lineRule="exact"/>
        <w:ind w:firstLineChars="200" w:firstLine="643"/>
        <w:rPr>
          <w:rFonts w:ascii="仿宋_GB2312" w:eastAsia="仿宋_GB2312" w:hAnsi="ˎ̥" w:cs="宋体"/>
          <w:b/>
          <w:color w:val="000000"/>
          <w:kern w:val="0"/>
          <w:sz w:val="32"/>
          <w:szCs w:val="32"/>
        </w:rPr>
      </w:pPr>
    </w:p>
    <w:p w14:paraId="0A75E72D" w14:textId="77777777" w:rsidR="00D53C17" w:rsidRDefault="00D53C17" w:rsidP="00510933">
      <w:pPr>
        <w:spacing w:line="480" w:lineRule="exact"/>
        <w:rPr>
          <w:rFonts w:ascii="仿宋_GB2312" w:eastAsia="仿宋_GB2312" w:hAnsi="ˎ̥" w:cs="宋体"/>
          <w:b/>
          <w:kern w:val="0"/>
          <w:sz w:val="32"/>
          <w:szCs w:val="32"/>
        </w:rPr>
      </w:pPr>
    </w:p>
    <w:p w14:paraId="68326A02" w14:textId="77777777" w:rsidR="00D53C17" w:rsidRDefault="00D53C17" w:rsidP="00510933">
      <w:pPr>
        <w:spacing w:line="480" w:lineRule="exact"/>
        <w:rPr>
          <w:rFonts w:ascii="仿宋_GB2312" w:eastAsia="仿宋_GB2312" w:hAnsi="ˎ̥" w:cs="宋体"/>
          <w:b/>
          <w:kern w:val="0"/>
          <w:sz w:val="32"/>
          <w:szCs w:val="32"/>
        </w:rPr>
      </w:pPr>
    </w:p>
    <w:p w14:paraId="7119C58F" w14:textId="77777777" w:rsidR="00D53C17" w:rsidRDefault="00D53C17" w:rsidP="00510933">
      <w:pPr>
        <w:spacing w:line="480" w:lineRule="exact"/>
        <w:rPr>
          <w:rFonts w:ascii="仿宋_GB2312" w:eastAsia="仿宋_GB2312" w:hAnsi="ˎ̥" w:cs="宋体"/>
          <w:b/>
          <w:kern w:val="0"/>
          <w:sz w:val="32"/>
          <w:szCs w:val="32"/>
        </w:rPr>
      </w:pPr>
    </w:p>
    <w:p w14:paraId="04BD024D" w14:textId="77777777" w:rsidR="00D53C17" w:rsidRDefault="00D53C17" w:rsidP="00510933">
      <w:pPr>
        <w:spacing w:line="480" w:lineRule="exact"/>
        <w:rPr>
          <w:rFonts w:ascii="仿宋_GB2312" w:eastAsia="仿宋_GB2312" w:hAnsi="ˎ̥" w:cs="宋体"/>
          <w:b/>
          <w:kern w:val="0"/>
          <w:sz w:val="32"/>
          <w:szCs w:val="32"/>
        </w:rPr>
      </w:pPr>
    </w:p>
    <w:p w14:paraId="620E077B" w14:textId="77777777" w:rsidR="00D53C17" w:rsidRDefault="00D53C17" w:rsidP="00510933">
      <w:pPr>
        <w:spacing w:line="480" w:lineRule="exact"/>
        <w:rPr>
          <w:rFonts w:ascii="仿宋_GB2312" w:eastAsia="仿宋_GB2312" w:hAnsi="ˎ̥" w:cs="宋体"/>
          <w:b/>
          <w:kern w:val="0"/>
          <w:sz w:val="32"/>
          <w:szCs w:val="32"/>
        </w:rPr>
      </w:pPr>
    </w:p>
    <w:p w14:paraId="4F41ECC6" w14:textId="77777777" w:rsidR="00D53C17" w:rsidRDefault="00D53C17" w:rsidP="00510933">
      <w:pPr>
        <w:spacing w:line="480" w:lineRule="exact"/>
        <w:rPr>
          <w:rFonts w:ascii="仿宋_GB2312" w:eastAsia="仿宋_GB2312" w:hAnsi="ˎ̥" w:cs="宋体"/>
          <w:b/>
          <w:kern w:val="0"/>
          <w:sz w:val="32"/>
          <w:szCs w:val="32"/>
        </w:rPr>
      </w:pPr>
    </w:p>
    <w:p w14:paraId="2F2541C5" w14:textId="71702E10" w:rsidR="00D53C17" w:rsidRDefault="00D53C17" w:rsidP="00510933">
      <w:pPr>
        <w:spacing w:line="480" w:lineRule="exact"/>
        <w:rPr>
          <w:rFonts w:ascii="仿宋_GB2312" w:eastAsia="仿宋_GB2312" w:hAnsi="ˎ̥" w:cs="宋体"/>
          <w:b/>
          <w:kern w:val="0"/>
          <w:sz w:val="32"/>
          <w:szCs w:val="32"/>
        </w:rPr>
      </w:pPr>
    </w:p>
    <w:p w14:paraId="77A41A83" w14:textId="6D9A19C9" w:rsidR="00DB1C5E" w:rsidRDefault="00DB1C5E" w:rsidP="00510933">
      <w:pPr>
        <w:spacing w:line="480" w:lineRule="exact"/>
        <w:rPr>
          <w:rFonts w:ascii="仿宋_GB2312" w:eastAsia="仿宋_GB2312" w:hAnsi="ˎ̥" w:cs="宋体"/>
          <w:b/>
          <w:kern w:val="0"/>
          <w:sz w:val="32"/>
          <w:szCs w:val="32"/>
        </w:rPr>
      </w:pPr>
    </w:p>
    <w:p w14:paraId="4BDC1A25" w14:textId="55E3ED75" w:rsidR="00DB1C5E" w:rsidRDefault="00DB1C5E" w:rsidP="00510933">
      <w:pPr>
        <w:spacing w:line="480" w:lineRule="exact"/>
        <w:rPr>
          <w:rFonts w:ascii="仿宋_GB2312" w:eastAsia="仿宋_GB2312" w:hAnsi="ˎ̥" w:cs="宋体"/>
          <w:b/>
          <w:kern w:val="0"/>
          <w:sz w:val="32"/>
          <w:szCs w:val="32"/>
        </w:rPr>
      </w:pPr>
    </w:p>
    <w:p w14:paraId="2419908D" w14:textId="77777777" w:rsidR="00DB1C5E" w:rsidRDefault="00DB1C5E" w:rsidP="00510933">
      <w:pPr>
        <w:spacing w:line="480" w:lineRule="exact"/>
        <w:rPr>
          <w:rFonts w:ascii="仿宋_GB2312" w:eastAsia="仿宋_GB2312" w:hAnsi="ˎ̥" w:cs="宋体"/>
          <w:b/>
          <w:kern w:val="0"/>
          <w:sz w:val="32"/>
          <w:szCs w:val="32"/>
        </w:rPr>
      </w:pPr>
    </w:p>
    <w:p w14:paraId="4358F43D" w14:textId="77777777" w:rsidR="00D53C17" w:rsidRDefault="00D53C17" w:rsidP="00510933">
      <w:pPr>
        <w:spacing w:line="480" w:lineRule="exact"/>
        <w:rPr>
          <w:rFonts w:ascii="仿宋_GB2312" w:eastAsia="仿宋_GB2312" w:hAnsi="ˎ̥" w:cs="宋体"/>
          <w:b/>
          <w:kern w:val="0"/>
          <w:sz w:val="32"/>
          <w:szCs w:val="32"/>
        </w:rPr>
      </w:pPr>
      <w:bookmarkStart w:id="0" w:name="_GoBack"/>
      <w:bookmarkEnd w:id="0"/>
    </w:p>
    <w:sectPr w:rsidR="00D53C1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7583C" w14:textId="77777777" w:rsidR="008D2348" w:rsidRDefault="008D2348" w:rsidP="00D53C17">
      <w:r>
        <w:separator/>
      </w:r>
    </w:p>
  </w:endnote>
  <w:endnote w:type="continuationSeparator" w:id="0">
    <w:p w14:paraId="7261EF21" w14:textId="77777777" w:rsidR="008D2348" w:rsidRDefault="008D2348" w:rsidP="00D5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12223"/>
      <w:docPartObj>
        <w:docPartGallery w:val="Page Numbers (Bottom of Page)"/>
        <w:docPartUnique/>
      </w:docPartObj>
    </w:sdtPr>
    <w:sdtEndPr/>
    <w:sdtContent>
      <w:p w14:paraId="30C42E59" w14:textId="43FDADF9" w:rsidR="007A17DE" w:rsidRDefault="007A17DE">
        <w:pPr>
          <w:pStyle w:val="a5"/>
          <w:jc w:val="center"/>
        </w:pPr>
        <w:r>
          <w:fldChar w:fldCharType="begin"/>
        </w:r>
        <w:r>
          <w:instrText>PAGE   \* MERGEFORMAT</w:instrText>
        </w:r>
        <w:r>
          <w:fldChar w:fldCharType="separate"/>
        </w:r>
        <w:r>
          <w:rPr>
            <w:lang w:val="zh-CN"/>
          </w:rPr>
          <w:t>2</w:t>
        </w:r>
        <w:r>
          <w:fldChar w:fldCharType="end"/>
        </w:r>
      </w:p>
    </w:sdtContent>
  </w:sdt>
  <w:p w14:paraId="6F2BA922" w14:textId="77777777" w:rsidR="001236AE" w:rsidRDefault="001236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9257" w14:textId="77777777" w:rsidR="008D2348" w:rsidRDefault="008D2348" w:rsidP="00D53C17">
      <w:r>
        <w:separator/>
      </w:r>
    </w:p>
  </w:footnote>
  <w:footnote w:type="continuationSeparator" w:id="0">
    <w:p w14:paraId="764E3A22" w14:textId="77777777" w:rsidR="008D2348" w:rsidRDefault="008D2348" w:rsidP="00D53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2B9"/>
    <w:rsid w:val="001236AE"/>
    <w:rsid w:val="00216155"/>
    <w:rsid w:val="004A5E23"/>
    <w:rsid w:val="00510933"/>
    <w:rsid w:val="00536505"/>
    <w:rsid w:val="00707594"/>
    <w:rsid w:val="007A17DE"/>
    <w:rsid w:val="008D2348"/>
    <w:rsid w:val="00921C41"/>
    <w:rsid w:val="009668FD"/>
    <w:rsid w:val="009E62B9"/>
    <w:rsid w:val="00B60787"/>
    <w:rsid w:val="00C42186"/>
    <w:rsid w:val="00CB153A"/>
    <w:rsid w:val="00D53C17"/>
    <w:rsid w:val="00DB1C5E"/>
    <w:rsid w:val="00F16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EF09B"/>
  <w15:chartTrackingRefBased/>
  <w15:docId w15:val="{B4183EC6-E22C-41B4-8DFD-713FC6E6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3C17"/>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D53C1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C1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53C17"/>
    <w:rPr>
      <w:sz w:val="18"/>
      <w:szCs w:val="18"/>
    </w:rPr>
  </w:style>
  <w:style w:type="paragraph" w:styleId="a5">
    <w:name w:val="footer"/>
    <w:basedOn w:val="a"/>
    <w:link w:val="a6"/>
    <w:uiPriority w:val="99"/>
    <w:unhideWhenUsed/>
    <w:rsid w:val="00D53C1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53C17"/>
    <w:rPr>
      <w:sz w:val="18"/>
      <w:szCs w:val="18"/>
    </w:rPr>
  </w:style>
  <w:style w:type="character" w:customStyle="1" w:styleId="10">
    <w:name w:val="标题 1 字符"/>
    <w:basedOn w:val="a0"/>
    <w:link w:val="1"/>
    <w:uiPriority w:val="9"/>
    <w:rsid w:val="00D53C17"/>
    <w:rPr>
      <w:rFonts w:ascii="Times New Roman" w:eastAsia="宋体" w:hAnsi="Times New Roman" w:cs="Times New Roman"/>
      <w:b/>
      <w:bCs/>
      <w:kern w:val="44"/>
      <w:sz w:val="44"/>
      <w:szCs w:val="44"/>
    </w:rPr>
  </w:style>
  <w:style w:type="paragraph" w:styleId="a7">
    <w:name w:val="Balloon Text"/>
    <w:basedOn w:val="a"/>
    <w:link w:val="a8"/>
    <w:uiPriority w:val="99"/>
    <w:semiHidden/>
    <w:unhideWhenUsed/>
    <w:rsid w:val="00510933"/>
    <w:rPr>
      <w:sz w:val="18"/>
      <w:szCs w:val="18"/>
    </w:rPr>
  </w:style>
  <w:style w:type="character" w:customStyle="1" w:styleId="a8">
    <w:name w:val="批注框文本 字符"/>
    <w:basedOn w:val="a0"/>
    <w:link w:val="a7"/>
    <w:uiPriority w:val="99"/>
    <w:semiHidden/>
    <w:rsid w:val="0051093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2018-07-05T06:38:00Z</cp:lastPrinted>
  <dcterms:created xsi:type="dcterms:W3CDTF">2018-07-04T03:09:00Z</dcterms:created>
  <dcterms:modified xsi:type="dcterms:W3CDTF">2018-07-05T08:52:00Z</dcterms:modified>
</cp:coreProperties>
</file>